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2138EC3" w14:textId="77777777" w:rsidR="005728D7" w:rsidRDefault="005728D7" w:rsidP="005728D7">
      <w:r>
        <w:t>pentru interior</w:t>
      </w:r>
    </w:p>
    <w:p w14:paraId="2358A828" w14:textId="77777777" w:rsidR="005728D7" w:rsidRDefault="005728D7" w:rsidP="005728D7">
      <w:r>
        <w:t>20 m H05VV-F 2x1,5 mm2</w:t>
      </w:r>
    </w:p>
    <w:p w14:paraId="1B37CDCA" w14:textId="77777777" w:rsidR="005728D7" w:rsidRDefault="005728D7" w:rsidP="005728D7">
      <w:r>
        <w:t>poate fi utilizat exclusiv la dispozitive care nu necesită pământare</w:t>
      </w:r>
    </w:p>
    <w:p w14:paraId="37634C3E" w14:textId="46DE8E42" w:rsidR="00481B83" w:rsidRPr="00C34403" w:rsidRDefault="005728D7" w:rsidP="005728D7">
      <w:r>
        <w:t>250 V / max. 16 A / max. 3680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B3E60"/>
    <w:rsid w:val="000D63F2"/>
    <w:rsid w:val="000D7EC9"/>
    <w:rsid w:val="00101F25"/>
    <w:rsid w:val="00105762"/>
    <w:rsid w:val="0012751A"/>
    <w:rsid w:val="0017788F"/>
    <w:rsid w:val="00183F6D"/>
    <w:rsid w:val="001C50C0"/>
    <w:rsid w:val="001C6F24"/>
    <w:rsid w:val="001E12BB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728D7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2023-02-01T13:04:00Z</dcterms:modified>
</cp:coreProperties>
</file>